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094E" w:rsidRDefault="0055094E"/>
    <w:p w:rsidR="0055094E" w:rsidRDefault="0055094E"/>
    <w:p w:rsidR="0055094E" w:rsidRDefault="0055094E" w:rsidP="0055094E">
      <w:pPr>
        <w:pStyle w:val="Titre"/>
      </w:pPr>
      <w:bookmarkStart w:id="0" w:name="_Toc496275693"/>
      <w:bookmarkStart w:id="1" w:name="_Toc496536373"/>
      <w:r>
        <w:t>Note interne</w:t>
      </w:r>
    </w:p>
    <w:p w:rsidR="0055094E" w:rsidRDefault="0055094E" w:rsidP="0055094E">
      <w:pPr>
        <w:pStyle w:val="Sous-titre"/>
      </w:pPr>
      <w:r>
        <w:t>Sous-titre</w:t>
      </w:r>
    </w:p>
    <w:p w:rsidR="0055094E" w:rsidRPr="0036315A" w:rsidRDefault="0055094E" w:rsidP="0055094E">
      <w:pPr>
        <w:pStyle w:val="Titre1"/>
      </w:pPr>
      <w:r w:rsidRPr="0036315A">
        <w:t>Titre 1</w:t>
      </w:r>
      <w:bookmarkEnd w:id="0"/>
      <w:bookmarkEnd w:id="1"/>
    </w:p>
    <w:p w:rsidR="0055094E" w:rsidRPr="00330AD8" w:rsidRDefault="0055094E" w:rsidP="0055094E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55094E" w:rsidRPr="00330AD8" w:rsidRDefault="0055094E" w:rsidP="0055094E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55094E" w:rsidRPr="009E5B23" w:rsidRDefault="0055094E" w:rsidP="0055094E">
      <w:pPr>
        <w:pStyle w:val="Titre4"/>
      </w:pPr>
      <w:bookmarkStart w:id="6" w:name="_Toc496536376"/>
      <w:r w:rsidRPr="009E5B23">
        <w:t>Titre 4</w:t>
      </w:r>
      <w:bookmarkEnd w:id="6"/>
    </w:p>
    <w:p w:rsidR="0055094E" w:rsidRPr="00330AD8" w:rsidRDefault="0055094E" w:rsidP="0055094E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55094E" w:rsidRDefault="0055094E" w:rsidP="0055094E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55094E" w:rsidRPr="00457723" w:rsidRDefault="0055094E" w:rsidP="0055094E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55094E" w:rsidRPr="00330AD8" w:rsidRDefault="0055094E" w:rsidP="0055094E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55094E" w:rsidRDefault="0055094E" w:rsidP="0055094E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55094E" w:rsidRDefault="0055094E" w:rsidP="0055094E"/>
    <w:p w:rsidR="004346BF" w:rsidRDefault="0055094E">
      <w:r w:rsidRPr="000D4EA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A0EE12" wp14:editId="1CD9F425">
                <wp:simplePos x="0" y="0"/>
                <wp:positionH relativeFrom="column">
                  <wp:posOffset>-581660</wp:posOffset>
                </wp:positionH>
                <wp:positionV relativeFrom="paragraph">
                  <wp:posOffset>2306955</wp:posOffset>
                </wp:positionV>
                <wp:extent cx="5565775" cy="2540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D4EAC" w:rsidRPr="000D4EAC" w:rsidRDefault="000D4EAC" w:rsidP="000D4EAC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r w:rsidRPr="000D4EAC">
                              <w:rPr>
                                <w:color w:val="878787"/>
                                <w:sz w:val="13"/>
                                <w:szCs w:val="13"/>
                              </w:rPr>
                              <w:t>Le Grand Chêne est un foyer d'hébergement g</w:t>
                            </w:r>
                            <w:r w:rsidR="0055094E">
                              <w:rPr>
                                <w:color w:val="878787"/>
                                <w:sz w:val="13"/>
                                <w:szCs w:val="13"/>
                              </w:rPr>
                              <w:t>éré par VYV 3 Pays de la Loire</w:t>
                            </w:r>
                            <w:r w:rsidRPr="000D4EAC">
                              <w:rPr>
                                <w:color w:val="878787"/>
                                <w:sz w:val="13"/>
                                <w:szCs w:val="13"/>
                              </w:rPr>
                              <w:t>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A0EE12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45.8pt;margin-top:181.6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" filled="f" stroked="f" strokeweight=".5pt">
                <v:textbox>
                  <w:txbxContent>
                    <w:p w:rsidR="000D4EAC" w:rsidRPr="000D4EAC" w:rsidRDefault="000D4EAC" w:rsidP="000D4EAC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r w:rsidRPr="000D4EAC">
                        <w:rPr>
                          <w:color w:val="878787"/>
                          <w:sz w:val="13"/>
                          <w:szCs w:val="13"/>
                        </w:rPr>
                        <w:t>Le Grand Chêne est un foyer d'hébergement g</w:t>
                      </w:r>
                      <w:r w:rsidR="0055094E">
                        <w:rPr>
                          <w:color w:val="878787"/>
                          <w:sz w:val="13"/>
                          <w:szCs w:val="13"/>
                        </w:rPr>
                        <w:t>éré par VYV 3 Pays de la Loire</w:t>
                      </w:r>
                      <w:r w:rsidRPr="000D4EAC">
                        <w:rPr>
                          <w:color w:val="878787"/>
                          <w:sz w:val="13"/>
                          <w:szCs w:val="13"/>
                        </w:rPr>
                        <w:t>, une structure du Groupe VYV.</w:t>
                      </w:r>
                    </w:p>
                  </w:txbxContent>
                </v:textbox>
              </v:shape>
            </w:pict>
          </mc:Fallback>
        </mc:AlternateContent>
      </w:r>
      <w:r w:rsidRPr="000D4EA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3DE70CF" wp14:editId="479A890B">
                <wp:simplePos x="0" y="0"/>
                <wp:positionH relativeFrom="column">
                  <wp:posOffset>-573856</wp:posOffset>
                </wp:positionH>
                <wp:positionV relativeFrom="paragraph">
                  <wp:posOffset>1561313</wp:posOffset>
                </wp:positionV>
                <wp:extent cx="5565775" cy="335280"/>
                <wp:effectExtent l="0" t="0" r="0" b="762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D4EAC" w:rsidRDefault="000D4EAC" w:rsidP="000D4EA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="0055094E" w:rsidRPr="0055094E">
                              <w:rPr>
                                <w:color w:val="878787"/>
                                <w:sz w:val="14"/>
                              </w:rPr>
                              <w:t>84487901503126</w:t>
                            </w:r>
                          </w:p>
                          <w:p w:rsidR="000D4EAC" w:rsidRDefault="000D4EAC" w:rsidP="000D4EAC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Finess : </w:t>
                            </w:r>
                            <w:r w:rsidRPr="000D4EAC">
                              <w:rPr>
                                <w:color w:val="878787"/>
                                <w:sz w:val="14"/>
                              </w:rPr>
                              <w:t>490531936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E70CF" id="Zone de texte 4" o:spid="_x0000_s1027" type="#_x0000_t202" style="position:absolute;margin-left:-45.2pt;margin-top:122.95pt;width:438.25pt;height:2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" filled="f" stroked="f" strokeweight=".5pt">
                <v:textbox>
                  <w:txbxContent>
                    <w:p w:rsidR="000D4EAC" w:rsidRDefault="000D4EAC" w:rsidP="000D4EA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="0055094E" w:rsidRPr="0055094E">
                        <w:rPr>
                          <w:color w:val="878787"/>
                          <w:sz w:val="14"/>
                        </w:rPr>
                        <w:t>84487901503126</w:t>
                      </w:r>
                    </w:p>
                    <w:p w:rsidR="000D4EAC" w:rsidRDefault="000D4EAC" w:rsidP="000D4EAC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Finess : </w:t>
                      </w:r>
                      <w:r w:rsidRPr="000D4EAC">
                        <w:rPr>
                          <w:color w:val="878787"/>
                          <w:sz w:val="14"/>
                        </w:rPr>
                        <w:t>490531936</w:t>
                      </w:r>
                    </w:p>
                  </w:txbxContent>
                </v:textbox>
              </v:shape>
            </w:pict>
          </mc:Fallback>
        </mc:AlternateContent>
      </w:r>
      <w:bookmarkStart w:id="7" w:name="_GoBack"/>
      <w:bookmarkEnd w:id="7"/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18E1" w:rsidRDefault="000118E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118E1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-896055</wp:posOffset>
          </wp:positionH>
          <wp:positionV relativeFrom="paragraph">
            <wp:posOffset>-434875</wp:posOffset>
          </wp:positionV>
          <wp:extent cx="7548245" cy="10676706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5-13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245" cy="106767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118E1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-911225</wp:posOffset>
          </wp:positionH>
          <wp:positionV relativeFrom="paragraph">
            <wp:posOffset>-471599</wp:posOffset>
          </wp:positionV>
          <wp:extent cx="7563190" cy="10697845"/>
          <wp:effectExtent l="0" t="0" r="0" b="8255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5-129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190" cy="10697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118E1"/>
    <w:rsid w:val="000C0A17"/>
    <w:rsid w:val="000D4EAC"/>
    <w:rsid w:val="001A773E"/>
    <w:rsid w:val="0041759C"/>
    <w:rsid w:val="004346BF"/>
    <w:rsid w:val="0055094E"/>
    <w:rsid w:val="00D312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37284FFA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D312F0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D312F0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D312F0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312F0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D312F0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D312F0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D312F0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D312F0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D312F0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D312F0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D312F0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312F0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D312F0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D312F0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D312F0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D312F0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D312F0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D312F0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D312F0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D312F0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D312F0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D312F0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D312F0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D312F0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235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6</cp:revision>
  <dcterms:created xsi:type="dcterms:W3CDTF">2023-05-02T14:16:00Z</dcterms:created>
  <dcterms:modified xsi:type="dcterms:W3CDTF">2023-12-20T08:26:00Z</dcterms:modified>
</cp:coreProperties>
</file>